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C1FB7" w:rsidRPr="006063F0" w:rsidRDefault="00EC1FB7" w:rsidP="001C04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63F0">
        <w:rPr>
          <w:rFonts w:ascii="Times New Roman" w:hAnsi="Times New Roman" w:cs="Times New Roman"/>
          <w:sz w:val="28"/>
          <w:szCs w:val="28"/>
        </w:rPr>
        <w:t>Заключение</w:t>
      </w:r>
    </w:p>
    <w:p w:rsidR="00EC1FB7" w:rsidRPr="006063F0" w:rsidRDefault="005A6829" w:rsidP="001C04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63F0">
        <w:rPr>
          <w:rFonts w:ascii="Times New Roman" w:hAnsi="Times New Roman" w:cs="Times New Roman"/>
          <w:sz w:val="28"/>
          <w:szCs w:val="28"/>
        </w:rPr>
        <w:t>о результатах</w:t>
      </w:r>
      <w:r w:rsidR="00B64E2A" w:rsidRPr="006063F0">
        <w:rPr>
          <w:rFonts w:ascii="Times New Roman" w:hAnsi="Times New Roman" w:cs="Times New Roman"/>
          <w:sz w:val="28"/>
          <w:szCs w:val="28"/>
        </w:rPr>
        <w:t xml:space="preserve"> </w:t>
      </w:r>
      <w:r w:rsidR="00EC1FB7" w:rsidRPr="006063F0">
        <w:rPr>
          <w:rFonts w:ascii="Times New Roman" w:hAnsi="Times New Roman" w:cs="Times New Roman"/>
          <w:sz w:val="28"/>
          <w:szCs w:val="28"/>
        </w:rPr>
        <w:t>публичных сл</w:t>
      </w:r>
      <w:r w:rsidR="00B64E2A" w:rsidRPr="006063F0">
        <w:rPr>
          <w:rFonts w:ascii="Times New Roman" w:hAnsi="Times New Roman" w:cs="Times New Roman"/>
          <w:sz w:val="28"/>
          <w:szCs w:val="28"/>
        </w:rPr>
        <w:t>ушаний</w:t>
      </w:r>
    </w:p>
    <w:p w:rsidR="002E0AB4" w:rsidRDefault="002E0AB4" w:rsidP="002A7574">
      <w:pPr>
        <w:pStyle w:val="a8"/>
        <w:spacing w:after="0" w:line="240" w:lineRule="auto"/>
        <w:ind w:left="0"/>
        <w:jc w:val="center"/>
        <w:rPr>
          <w:rStyle w:val="FontStyle27"/>
          <w:sz w:val="28"/>
          <w:szCs w:val="28"/>
        </w:rPr>
      </w:pPr>
      <w:r w:rsidRPr="006063F0">
        <w:rPr>
          <w:rStyle w:val="FontStyle27"/>
          <w:sz w:val="28"/>
          <w:szCs w:val="28"/>
        </w:rPr>
        <w:t>по проекту планировки и проекту межевания территории для размещения линейного объекта «Канализационная насосная станция с устройством трубопроводов до территории канализационно-очистных сооружений. Территория Пойма-2, г. Сургут»</w:t>
      </w:r>
    </w:p>
    <w:p w:rsidR="002A7574" w:rsidRPr="002A7574" w:rsidRDefault="002A7574" w:rsidP="002A7574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05FBE" w:rsidRPr="006063F0" w:rsidRDefault="005A6829" w:rsidP="006063F0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E14AA">
        <w:rPr>
          <w:rFonts w:ascii="Times New Roman" w:hAnsi="Times New Roman"/>
          <w:sz w:val="26"/>
          <w:szCs w:val="26"/>
        </w:rPr>
        <w:tab/>
      </w:r>
      <w:r w:rsidR="00C00939" w:rsidRPr="006063F0">
        <w:rPr>
          <w:rFonts w:ascii="Times New Roman" w:hAnsi="Times New Roman"/>
          <w:sz w:val="28"/>
          <w:szCs w:val="28"/>
        </w:rPr>
        <w:t xml:space="preserve">Публичные слушания проведены на основании постановления </w:t>
      </w:r>
      <w:r w:rsidRPr="006063F0">
        <w:rPr>
          <w:rFonts w:ascii="Times New Roman" w:hAnsi="Times New Roman"/>
          <w:sz w:val="28"/>
          <w:szCs w:val="28"/>
        </w:rPr>
        <w:t xml:space="preserve">Администрации </w:t>
      </w:r>
      <w:r w:rsidR="00F1466B" w:rsidRPr="006063F0">
        <w:rPr>
          <w:rFonts w:ascii="Times New Roman" w:hAnsi="Times New Roman"/>
          <w:sz w:val="28"/>
          <w:szCs w:val="28"/>
        </w:rPr>
        <w:t xml:space="preserve">города от </w:t>
      </w:r>
      <w:r w:rsidR="006063F0" w:rsidRPr="006063F0">
        <w:rPr>
          <w:rFonts w:ascii="Times New Roman" w:hAnsi="Times New Roman"/>
          <w:sz w:val="28"/>
          <w:szCs w:val="28"/>
        </w:rPr>
        <w:t>29.10.2021 № 9379</w:t>
      </w:r>
      <w:r w:rsidR="0060362F" w:rsidRPr="006063F0">
        <w:rPr>
          <w:rFonts w:ascii="Times New Roman" w:hAnsi="Times New Roman"/>
          <w:sz w:val="28"/>
          <w:szCs w:val="28"/>
        </w:rPr>
        <w:t xml:space="preserve"> </w:t>
      </w:r>
      <w:r w:rsidR="00C00939" w:rsidRPr="006063F0">
        <w:rPr>
          <w:rFonts w:ascii="Times New Roman" w:hAnsi="Times New Roman"/>
          <w:sz w:val="28"/>
          <w:szCs w:val="28"/>
        </w:rPr>
        <w:t>о</w:t>
      </w:r>
      <w:r w:rsidRPr="006063F0">
        <w:rPr>
          <w:rFonts w:ascii="Times New Roman" w:hAnsi="Times New Roman"/>
          <w:sz w:val="28"/>
          <w:szCs w:val="28"/>
        </w:rPr>
        <w:t xml:space="preserve"> назначении публичных слушаний</w:t>
      </w:r>
      <w:r w:rsidR="002A7574">
        <w:rPr>
          <w:rFonts w:ascii="Times New Roman" w:hAnsi="Times New Roman"/>
          <w:sz w:val="28"/>
          <w:szCs w:val="28"/>
        </w:rPr>
        <w:t xml:space="preserve"> </w:t>
      </w:r>
      <w:r w:rsidR="006063F0" w:rsidRPr="006063F0">
        <w:rPr>
          <w:rStyle w:val="FontStyle27"/>
          <w:sz w:val="28"/>
          <w:szCs w:val="28"/>
        </w:rPr>
        <w:t xml:space="preserve">по проекту планировки и проекту межевания территории для размещения линейного объекта «Канализационная насосная станция </w:t>
      </w:r>
      <w:r w:rsidR="002A7574">
        <w:rPr>
          <w:rStyle w:val="FontStyle27"/>
          <w:sz w:val="28"/>
          <w:szCs w:val="28"/>
        </w:rPr>
        <w:t xml:space="preserve">                               </w:t>
      </w:r>
      <w:r w:rsidR="006063F0" w:rsidRPr="006063F0">
        <w:rPr>
          <w:rStyle w:val="FontStyle27"/>
          <w:sz w:val="28"/>
          <w:szCs w:val="28"/>
        </w:rPr>
        <w:t>с устройством трубопроводов до территории канализационно-очистных сооружений. Территория Пойма-2, г. Сургут»</w:t>
      </w:r>
      <w:r w:rsidR="006063F0" w:rsidRPr="006063F0">
        <w:rPr>
          <w:rStyle w:val="FontStyle27"/>
          <w:sz w:val="28"/>
          <w:szCs w:val="28"/>
        </w:rPr>
        <w:t>.</w:t>
      </w:r>
    </w:p>
    <w:p w:rsidR="006063F0" w:rsidRPr="006063F0" w:rsidRDefault="006063F0" w:rsidP="00606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3F0">
        <w:rPr>
          <w:rFonts w:ascii="Times New Roman" w:hAnsi="Times New Roman" w:cs="Times New Roman"/>
          <w:sz w:val="28"/>
          <w:szCs w:val="28"/>
        </w:rPr>
        <w:t xml:space="preserve">Оповещение о назначении публичных слушаний с графическими материалами предварительно было размещено на официальном портале Администрации города в разделе новости в сфере градостроительства </w:t>
      </w:r>
      <w:r>
        <w:rPr>
          <w:rFonts w:ascii="Times New Roman" w:hAnsi="Times New Roman" w:cs="Times New Roman"/>
          <w:sz w:val="28"/>
          <w:szCs w:val="28"/>
        </w:rPr>
        <w:t>02.11.2021</w:t>
      </w:r>
      <w:r w:rsidRPr="006063F0">
        <w:rPr>
          <w:rFonts w:ascii="Times New Roman" w:hAnsi="Times New Roman" w:cs="Times New Roman"/>
          <w:sz w:val="28"/>
          <w:szCs w:val="28"/>
        </w:rPr>
        <w:t xml:space="preserve">и опубликовано в газете «Сургутские ведомости» от 06.11.2021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063F0">
        <w:rPr>
          <w:rFonts w:ascii="Times New Roman" w:hAnsi="Times New Roman" w:cs="Times New Roman"/>
          <w:sz w:val="28"/>
          <w:szCs w:val="28"/>
        </w:rPr>
        <w:t>№ 43.</w:t>
      </w:r>
    </w:p>
    <w:p w:rsidR="006063F0" w:rsidRPr="00C55329" w:rsidRDefault="006063F0" w:rsidP="006063F0">
      <w:pPr>
        <w:spacing w:after="0" w:line="240" w:lineRule="auto"/>
        <w:ind w:firstLine="709"/>
        <w:jc w:val="both"/>
        <w:rPr>
          <w:sz w:val="28"/>
          <w:szCs w:val="28"/>
        </w:rPr>
      </w:pPr>
      <w:r w:rsidRPr="006063F0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города, жители оповещены по средствам объявлений</w:t>
      </w:r>
      <w:r>
        <w:rPr>
          <w:sz w:val="28"/>
          <w:szCs w:val="28"/>
        </w:rPr>
        <w:t>.</w:t>
      </w:r>
    </w:p>
    <w:p w:rsidR="00C00939" w:rsidRPr="00DE14AA" w:rsidRDefault="00C00939" w:rsidP="00FB3837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Место проведения конференц-зал по адресу, улица Восход, дом 4.</w:t>
      </w:r>
    </w:p>
    <w:p w:rsidR="00331AEC" w:rsidRPr="00DE14AA" w:rsidRDefault="00BF206E" w:rsidP="00BA59B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 xml:space="preserve">Дата проведения </w:t>
      </w:r>
      <w:r w:rsidR="00FB3837" w:rsidRPr="00DE14AA">
        <w:rPr>
          <w:rFonts w:ascii="Times New Roman" w:hAnsi="Times New Roman" w:cs="Times New Roman"/>
          <w:sz w:val="26"/>
          <w:szCs w:val="26"/>
        </w:rPr>
        <w:t>22.</w:t>
      </w:r>
      <w:r w:rsidR="00C55065" w:rsidRPr="00DE14AA">
        <w:rPr>
          <w:rFonts w:ascii="Times New Roman" w:hAnsi="Times New Roman" w:cs="Times New Roman"/>
          <w:sz w:val="26"/>
          <w:szCs w:val="26"/>
        </w:rPr>
        <w:t>11.2021</w:t>
      </w:r>
      <w:r w:rsidR="00BA59B5" w:rsidRPr="00DE14AA">
        <w:rPr>
          <w:rFonts w:ascii="Times New Roman" w:hAnsi="Times New Roman" w:cs="Times New Roman"/>
          <w:sz w:val="26"/>
          <w:szCs w:val="26"/>
        </w:rPr>
        <w:t xml:space="preserve">. </w:t>
      </w:r>
      <w:r w:rsidR="00FD5092" w:rsidRPr="00DE14AA">
        <w:rPr>
          <w:rFonts w:ascii="Times New Roman" w:hAnsi="Times New Roman" w:cs="Times New Roman"/>
          <w:sz w:val="26"/>
          <w:szCs w:val="26"/>
        </w:rPr>
        <w:t>Вр</w:t>
      </w:r>
      <w:r w:rsidR="006063F0">
        <w:rPr>
          <w:rFonts w:ascii="Times New Roman" w:hAnsi="Times New Roman" w:cs="Times New Roman"/>
          <w:sz w:val="26"/>
          <w:szCs w:val="26"/>
        </w:rPr>
        <w:t>емя проведения 18.00</w:t>
      </w:r>
      <w:r w:rsidR="00C00939" w:rsidRPr="00DE14AA">
        <w:rPr>
          <w:rFonts w:ascii="Times New Roman" w:hAnsi="Times New Roman" w:cs="Times New Roman"/>
          <w:sz w:val="26"/>
          <w:szCs w:val="26"/>
        </w:rPr>
        <w:t>.</w:t>
      </w:r>
    </w:p>
    <w:p w:rsidR="00C55065" w:rsidRPr="00DE14AA" w:rsidRDefault="00FD5092" w:rsidP="00C55065">
      <w:pPr>
        <w:spacing w:after="0" w:line="240" w:lineRule="auto"/>
        <w:jc w:val="both"/>
        <w:rPr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ab/>
      </w:r>
      <w:r w:rsidR="00C55065" w:rsidRPr="00DE14AA">
        <w:rPr>
          <w:rStyle w:val="FontStyle15"/>
          <w:sz w:val="26"/>
          <w:szCs w:val="26"/>
        </w:rPr>
        <w:t xml:space="preserve">Документация по планировке территории </w:t>
      </w:r>
      <w:r w:rsidR="002A7574">
        <w:rPr>
          <w:rStyle w:val="FontStyle15"/>
          <w:sz w:val="26"/>
          <w:szCs w:val="26"/>
        </w:rPr>
        <w:t xml:space="preserve">разработана </w:t>
      </w:r>
      <w:r w:rsidR="00C55065" w:rsidRPr="00DE14AA">
        <w:rPr>
          <w:rStyle w:val="FontStyle15"/>
          <w:sz w:val="26"/>
          <w:szCs w:val="26"/>
        </w:rPr>
        <w:t>муниципальным казенным учреждением «Управление капитального строительства».</w:t>
      </w:r>
    </w:p>
    <w:p w:rsidR="00C00939" w:rsidRPr="00DE14AA" w:rsidRDefault="000604A6" w:rsidP="00C55065">
      <w:pPr>
        <w:spacing w:after="0" w:line="240" w:lineRule="auto"/>
        <w:jc w:val="both"/>
        <w:rPr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ab/>
      </w:r>
      <w:r w:rsidR="00C00939" w:rsidRPr="00DE14AA">
        <w:rPr>
          <w:rFonts w:ascii="Times New Roman" w:hAnsi="Times New Roman" w:cs="Times New Roman"/>
          <w:sz w:val="26"/>
          <w:szCs w:val="26"/>
        </w:rPr>
        <w:t>На публ</w:t>
      </w:r>
      <w:r w:rsidR="00B775F1" w:rsidRPr="00DE14AA">
        <w:rPr>
          <w:rFonts w:ascii="Times New Roman" w:hAnsi="Times New Roman" w:cs="Times New Roman"/>
          <w:sz w:val="26"/>
          <w:szCs w:val="26"/>
        </w:rPr>
        <w:t>ичных слушаниях присутствовало 10</w:t>
      </w:r>
      <w:r w:rsidR="00C00939" w:rsidRPr="00DE14AA">
        <w:rPr>
          <w:rFonts w:ascii="Times New Roman" w:hAnsi="Times New Roman" w:cs="Times New Roman"/>
          <w:sz w:val="26"/>
          <w:szCs w:val="26"/>
        </w:rPr>
        <w:t xml:space="preserve"> человек, с уче</w:t>
      </w:r>
      <w:r w:rsidR="00B775F1" w:rsidRPr="00DE14AA">
        <w:rPr>
          <w:rFonts w:ascii="Times New Roman" w:hAnsi="Times New Roman" w:cs="Times New Roman"/>
          <w:sz w:val="26"/>
          <w:szCs w:val="26"/>
        </w:rPr>
        <w:t xml:space="preserve">том секретаря </w:t>
      </w:r>
      <w:r w:rsidR="00DE14A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B775F1" w:rsidRPr="00DE14AA">
        <w:rPr>
          <w:rFonts w:ascii="Times New Roman" w:hAnsi="Times New Roman" w:cs="Times New Roman"/>
          <w:sz w:val="26"/>
          <w:szCs w:val="26"/>
        </w:rPr>
        <w:t>и</w:t>
      </w:r>
      <w:r w:rsidR="00C00939" w:rsidRPr="00DE14AA">
        <w:rPr>
          <w:rFonts w:ascii="Times New Roman" w:hAnsi="Times New Roman" w:cs="Times New Roman"/>
          <w:sz w:val="26"/>
          <w:szCs w:val="26"/>
        </w:rPr>
        <w:t xml:space="preserve"> председателя публичных слушаний.</w:t>
      </w:r>
    </w:p>
    <w:p w:rsidR="00460317" w:rsidRPr="006063F0" w:rsidRDefault="00C00939" w:rsidP="007A0D3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063F0">
        <w:rPr>
          <w:rFonts w:ascii="Times New Roman" w:hAnsi="Times New Roman" w:cs="Times New Roman"/>
          <w:sz w:val="28"/>
          <w:szCs w:val="28"/>
        </w:rPr>
        <w:t>Протокол публичных слушаний оформлен</w:t>
      </w:r>
      <w:r w:rsidR="00D27202" w:rsidRPr="006063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63F0" w:rsidRPr="006063F0">
        <w:rPr>
          <w:rFonts w:ascii="Times New Roman" w:hAnsi="Times New Roman" w:cs="Times New Roman"/>
          <w:bCs/>
          <w:sz w:val="28"/>
          <w:szCs w:val="28"/>
        </w:rPr>
        <w:t>03.12.2021 № 67</w:t>
      </w:r>
      <w:r w:rsidR="00C55065" w:rsidRPr="006063F0">
        <w:rPr>
          <w:rFonts w:ascii="Times New Roman" w:hAnsi="Times New Roman" w:cs="Times New Roman"/>
          <w:bCs/>
          <w:sz w:val="28"/>
          <w:szCs w:val="28"/>
        </w:rPr>
        <w:t>.</w:t>
      </w:r>
      <w:r w:rsidR="00460317" w:rsidRPr="006063F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86F7E" w:rsidRPr="00B936C5" w:rsidRDefault="006063F0" w:rsidP="00B936C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63F0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По результатам публичных слушаний, </w:t>
      </w:r>
      <w:r w:rsidR="0015128E">
        <w:rPr>
          <w:rFonts w:ascii="Times New Roman" w:hAnsi="Times New Roman" w:cs="Times New Roman"/>
          <w:bCs/>
          <w:sz w:val="28"/>
          <w:szCs w:val="28"/>
        </w:rPr>
        <w:t>З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аказчику рекомендовано                          </w:t>
      </w:r>
      <w:r w:rsidR="00B936C5">
        <w:rPr>
          <w:rFonts w:ascii="Times New Roman" w:hAnsi="Times New Roman" w:cs="Times New Roman"/>
          <w:bCs/>
          <w:sz w:val="28"/>
          <w:szCs w:val="28"/>
        </w:rPr>
        <w:t>направить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документацию по </w:t>
      </w:r>
      <w:r w:rsidRPr="006063F0">
        <w:rPr>
          <w:rStyle w:val="FontStyle27"/>
          <w:sz w:val="28"/>
          <w:szCs w:val="28"/>
        </w:rPr>
        <w:t>проекту планировки и проекту межевания территории для размещения линейного объекта «Канализационная насосная станция с устройством трубопроводов до территории канализационно-очистных сооружений. Территория Пойма-2, г. Сургут»</w:t>
      </w:r>
      <w:r>
        <w:rPr>
          <w:rStyle w:val="FontStyle27"/>
          <w:sz w:val="28"/>
          <w:szCs w:val="28"/>
        </w:rPr>
        <w:t xml:space="preserve"> </w:t>
      </w:r>
      <w:r w:rsidRPr="006063F0">
        <w:rPr>
          <w:rFonts w:ascii="Times New Roman" w:hAnsi="Times New Roman" w:cs="Times New Roman"/>
          <w:bCs/>
          <w:sz w:val="28"/>
          <w:szCs w:val="28"/>
        </w:rPr>
        <w:t xml:space="preserve">на согласование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Pr="006063F0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6063F0">
        <w:rPr>
          <w:rFonts w:ascii="Times New Roman" w:hAnsi="Times New Roman" w:cs="Times New Roman"/>
          <w:sz w:val="28"/>
          <w:szCs w:val="28"/>
        </w:rPr>
        <w:t>СГМУП «</w:t>
      </w:r>
      <w:proofErr w:type="spellStart"/>
      <w:r w:rsidRPr="006063F0">
        <w:rPr>
          <w:rFonts w:ascii="Times New Roman" w:hAnsi="Times New Roman" w:cs="Times New Roman"/>
          <w:sz w:val="28"/>
          <w:szCs w:val="28"/>
        </w:rPr>
        <w:t>Горводоканал</w:t>
      </w:r>
      <w:proofErr w:type="spellEnd"/>
      <w:r w:rsidRPr="006063F0">
        <w:rPr>
          <w:rFonts w:ascii="Times New Roman" w:hAnsi="Times New Roman" w:cs="Times New Roman"/>
          <w:sz w:val="28"/>
          <w:szCs w:val="28"/>
        </w:rPr>
        <w:t>».</w:t>
      </w:r>
    </w:p>
    <w:p w:rsidR="00C55065" w:rsidRPr="002A7574" w:rsidRDefault="00B936C5" w:rsidP="002A7574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ab/>
        <w:t xml:space="preserve">  Далее, с</w:t>
      </w:r>
      <w:r w:rsidR="00E77757" w:rsidRPr="00DE14AA">
        <w:rPr>
          <w:rFonts w:ascii="Times New Roman" w:hAnsi="Times New Roman"/>
          <w:sz w:val="26"/>
          <w:szCs w:val="26"/>
        </w:rPr>
        <w:t xml:space="preserve"> учетом изложенного и в соответствии</w:t>
      </w:r>
      <w:r w:rsidR="00C55065" w:rsidRPr="00DE14AA">
        <w:rPr>
          <w:rFonts w:ascii="Times New Roman" w:hAnsi="Times New Roman"/>
          <w:sz w:val="26"/>
          <w:szCs w:val="26"/>
        </w:rPr>
        <w:t xml:space="preserve"> с установленным </w:t>
      </w:r>
      <w:r w:rsidR="00E77757" w:rsidRPr="00DE14AA">
        <w:rPr>
          <w:rFonts w:ascii="Times New Roman" w:hAnsi="Times New Roman"/>
          <w:sz w:val="26"/>
          <w:szCs w:val="26"/>
        </w:rPr>
        <w:t>порядком документация</w:t>
      </w:r>
      <w:r w:rsidR="002A7574">
        <w:rPr>
          <w:rFonts w:ascii="Times New Roman" w:hAnsi="Times New Roman"/>
          <w:sz w:val="26"/>
          <w:szCs w:val="26"/>
        </w:rPr>
        <w:t xml:space="preserve"> </w:t>
      </w:r>
      <w:r w:rsidR="002A7574" w:rsidRPr="006063F0">
        <w:rPr>
          <w:rStyle w:val="FontStyle27"/>
          <w:sz w:val="28"/>
          <w:szCs w:val="28"/>
        </w:rPr>
        <w:t xml:space="preserve">по проекту планировки и проекту межевания территории для размещения линейного объекта «Канализационная насосная станция </w:t>
      </w:r>
      <w:r w:rsidR="002A7574">
        <w:rPr>
          <w:rStyle w:val="FontStyle27"/>
          <w:sz w:val="28"/>
          <w:szCs w:val="28"/>
        </w:rPr>
        <w:t xml:space="preserve">                                </w:t>
      </w:r>
      <w:r w:rsidR="002A7574" w:rsidRPr="006063F0">
        <w:rPr>
          <w:rStyle w:val="FontStyle27"/>
          <w:sz w:val="28"/>
          <w:szCs w:val="28"/>
        </w:rPr>
        <w:t>с устройством трубопроводов до территории канализационно-очистных сооружений. Территория Пойма-2, г. Сургут»</w:t>
      </w:r>
      <w:r w:rsidR="002A7574">
        <w:rPr>
          <w:rStyle w:val="FontStyle27"/>
          <w:sz w:val="28"/>
          <w:szCs w:val="28"/>
        </w:rPr>
        <w:t xml:space="preserve"> </w:t>
      </w:r>
      <w:r w:rsidR="00C55065" w:rsidRPr="00DE14AA">
        <w:rPr>
          <w:rFonts w:ascii="Times New Roman" w:hAnsi="Times New Roman"/>
          <w:sz w:val="26"/>
          <w:szCs w:val="26"/>
        </w:rPr>
        <w:t>будет направлена заместителю Главы города, курирующему сферу архитектуры, градостроительства, управления земельными ресурсами городско</w:t>
      </w:r>
      <w:r w:rsidR="00DE14AA">
        <w:rPr>
          <w:rFonts w:ascii="Times New Roman" w:hAnsi="Times New Roman"/>
          <w:sz w:val="26"/>
          <w:szCs w:val="26"/>
        </w:rPr>
        <w:t xml:space="preserve">го округа, для принятия решения </w:t>
      </w:r>
      <w:r w:rsidR="002A7574">
        <w:rPr>
          <w:rFonts w:ascii="Times New Roman" w:hAnsi="Times New Roman"/>
          <w:sz w:val="26"/>
          <w:szCs w:val="26"/>
        </w:rPr>
        <w:t xml:space="preserve">об утверждении, либо </w:t>
      </w:r>
      <w:r w:rsidR="00C55065" w:rsidRPr="00DE14AA">
        <w:rPr>
          <w:rFonts w:ascii="Times New Roman" w:hAnsi="Times New Roman"/>
          <w:sz w:val="26"/>
          <w:szCs w:val="26"/>
        </w:rPr>
        <w:t>об отклоне</w:t>
      </w:r>
      <w:r w:rsidR="00DE14AA">
        <w:rPr>
          <w:rFonts w:ascii="Times New Roman" w:hAnsi="Times New Roman"/>
          <w:sz w:val="26"/>
          <w:szCs w:val="26"/>
        </w:rPr>
        <w:t>нии от утверждения</w:t>
      </w:r>
      <w:r w:rsidR="002A7574">
        <w:rPr>
          <w:rFonts w:ascii="Times New Roman" w:hAnsi="Times New Roman"/>
          <w:sz w:val="26"/>
          <w:szCs w:val="26"/>
        </w:rPr>
        <w:t>.</w:t>
      </w:r>
      <w:r w:rsidR="00DE14AA">
        <w:rPr>
          <w:rFonts w:ascii="Times New Roman" w:hAnsi="Times New Roman"/>
          <w:sz w:val="26"/>
          <w:szCs w:val="26"/>
        </w:rPr>
        <w:t xml:space="preserve"> </w:t>
      </w:r>
    </w:p>
    <w:p w:rsidR="00C55065" w:rsidRPr="00DE14AA" w:rsidRDefault="00C55065" w:rsidP="00B775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ab/>
        <w:t xml:space="preserve">Принятое решение будет опубликовано в средствах массовой информации </w:t>
      </w:r>
      <w:r w:rsidR="00DE14A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DE14AA">
        <w:rPr>
          <w:rFonts w:ascii="Times New Roman" w:hAnsi="Times New Roman" w:cs="Times New Roman"/>
          <w:sz w:val="26"/>
          <w:szCs w:val="26"/>
        </w:rPr>
        <w:t>и размещено на официальном портале Администрации города Сургута.</w:t>
      </w:r>
    </w:p>
    <w:p w:rsidR="00DE14AA" w:rsidRDefault="00DE14AA" w:rsidP="00B775F1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7574" w:rsidRDefault="002A7574" w:rsidP="00B775F1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отдела генерального </w:t>
      </w:r>
    </w:p>
    <w:p w:rsidR="00C00939" w:rsidRPr="00DE14AA" w:rsidRDefault="002A7574" w:rsidP="00B775F1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плана и перспективного проектирования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ДАиГ</w:t>
      </w:r>
      <w:proofErr w:type="spellEnd"/>
      <w:r w:rsidR="00790ACB" w:rsidRPr="00DE14AA">
        <w:rPr>
          <w:rFonts w:ascii="Times New Roman" w:hAnsi="Times New Roman" w:cs="Times New Roman"/>
          <w:sz w:val="26"/>
          <w:szCs w:val="26"/>
        </w:rPr>
        <w:tab/>
      </w:r>
      <w:r w:rsidR="00473A3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О.О. Ярушина</w:t>
      </w:r>
    </w:p>
    <w:p w:rsidR="00790ACB" w:rsidRPr="00DE14AA" w:rsidRDefault="00790ACB" w:rsidP="00B775F1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0939" w:rsidRPr="00DE14AA" w:rsidRDefault="00C00939" w:rsidP="00B775F1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Ведущий специалист отдела генерального</w:t>
      </w:r>
    </w:p>
    <w:p w:rsidR="00C00939" w:rsidRPr="00DE14AA" w:rsidRDefault="00C00939" w:rsidP="00B775F1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>плана и перспективного проектирования</w:t>
      </w:r>
      <w:r w:rsidR="002A757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A7574">
        <w:rPr>
          <w:rFonts w:ascii="Times New Roman" w:hAnsi="Times New Roman" w:cs="Times New Roman"/>
          <w:sz w:val="26"/>
          <w:szCs w:val="26"/>
        </w:rPr>
        <w:t>ДАиГ</w:t>
      </w:r>
      <w:proofErr w:type="spellEnd"/>
      <w:r w:rsidRPr="00DE14AA">
        <w:rPr>
          <w:rFonts w:ascii="Times New Roman" w:hAnsi="Times New Roman" w:cs="Times New Roman"/>
          <w:sz w:val="26"/>
          <w:szCs w:val="26"/>
        </w:rPr>
        <w:t>,</w:t>
      </w:r>
    </w:p>
    <w:p w:rsidR="0060362F" w:rsidRPr="00DE14AA" w:rsidRDefault="00C00939" w:rsidP="00B775F1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14AA">
        <w:rPr>
          <w:rFonts w:ascii="Times New Roman" w:hAnsi="Times New Roman" w:cs="Times New Roman"/>
          <w:sz w:val="26"/>
          <w:szCs w:val="26"/>
        </w:rPr>
        <w:t xml:space="preserve">секретарь публичных слушаний                                               </w:t>
      </w:r>
      <w:r w:rsidR="009971BB" w:rsidRPr="00DE14AA">
        <w:rPr>
          <w:rFonts w:ascii="Times New Roman" w:hAnsi="Times New Roman" w:cs="Times New Roman"/>
          <w:sz w:val="26"/>
          <w:szCs w:val="26"/>
        </w:rPr>
        <w:t xml:space="preserve">   </w:t>
      </w:r>
      <w:r w:rsidR="00473A36">
        <w:rPr>
          <w:rFonts w:ascii="Times New Roman" w:hAnsi="Times New Roman" w:cs="Times New Roman"/>
          <w:sz w:val="26"/>
          <w:szCs w:val="26"/>
        </w:rPr>
        <w:t xml:space="preserve">  </w:t>
      </w:r>
      <w:r w:rsidR="009971BB" w:rsidRPr="00DE14AA">
        <w:rPr>
          <w:rFonts w:ascii="Times New Roman" w:hAnsi="Times New Roman" w:cs="Times New Roman"/>
          <w:sz w:val="26"/>
          <w:szCs w:val="26"/>
        </w:rPr>
        <w:t xml:space="preserve">  </w:t>
      </w:r>
      <w:r w:rsidR="00473A36">
        <w:rPr>
          <w:rFonts w:ascii="Times New Roman" w:hAnsi="Times New Roman" w:cs="Times New Roman"/>
          <w:sz w:val="26"/>
          <w:szCs w:val="26"/>
        </w:rPr>
        <w:t xml:space="preserve"> </w:t>
      </w:r>
      <w:r w:rsidRPr="00DE14AA">
        <w:rPr>
          <w:rFonts w:ascii="Times New Roman" w:hAnsi="Times New Roman" w:cs="Times New Roman"/>
          <w:sz w:val="26"/>
          <w:szCs w:val="26"/>
        </w:rPr>
        <w:t>М.</w:t>
      </w:r>
      <w:r w:rsidR="00F179D8">
        <w:rPr>
          <w:rFonts w:ascii="Times New Roman" w:hAnsi="Times New Roman" w:cs="Times New Roman"/>
          <w:sz w:val="26"/>
          <w:szCs w:val="26"/>
        </w:rPr>
        <w:t xml:space="preserve"> </w:t>
      </w:r>
      <w:r w:rsidRPr="00DE14AA">
        <w:rPr>
          <w:rFonts w:ascii="Times New Roman" w:hAnsi="Times New Roman" w:cs="Times New Roman"/>
          <w:sz w:val="26"/>
          <w:szCs w:val="26"/>
        </w:rPr>
        <w:t>В. Кильдибекова</w:t>
      </w:r>
    </w:p>
    <w:sectPr w:rsidR="0060362F" w:rsidRPr="00DE14AA" w:rsidSect="000F36F3">
      <w:pgSz w:w="11906" w:h="16838"/>
      <w:pgMar w:top="142" w:right="707" w:bottom="142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13483"/>
    <w:rsid w:val="00017B2F"/>
    <w:rsid w:val="00045B6E"/>
    <w:rsid w:val="000604A6"/>
    <w:rsid w:val="00095DC3"/>
    <w:rsid w:val="00096578"/>
    <w:rsid w:val="000B695C"/>
    <w:rsid w:val="000C178A"/>
    <w:rsid w:val="000C2B2E"/>
    <w:rsid w:val="000F36F3"/>
    <w:rsid w:val="000F4677"/>
    <w:rsid w:val="00125D87"/>
    <w:rsid w:val="0015128E"/>
    <w:rsid w:val="00152893"/>
    <w:rsid w:val="001C0438"/>
    <w:rsid w:val="001C130C"/>
    <w:rsid w:val="001E0A24"/>
    <w:rsid w:val="00204E33"/>
    <w:rsid w:val="002076F5"/>
    <w:rsid w:val="00215061"/>
    <w:rsid w:val="00265106"/>
    <w:rsid w:val="002A42A0"/>
    <w:rsid w:val="002A7574"/>
    <w:rsid w:val="002E0AB4"/>
    <w:rsid w:val="003117B0"/>
    <w:rsid w:val="00331AEC"/>
    <w:rsid w:val="00376FC6"/>
    <w:rsid w:val="0038075F"/>
    <w:rsid w:val="003D7AAD"/>
    <w:rsid w:val="003E5DFC"/>
    <w:rsid w:val="00460317"/>
    <w:rsid w:val="00473A36"/>
    <w:rsid w:val="00481293"/>
    <w:rsid w:val="0048424E"/>
    <w:rsid w:val="004B7A3D"/>
    <w:rsid w:val="004C3CBE"/>
    <w:rsid w:val="00514F95"/>
    <w:rsid w:val="00552BEE"/>
    <w:rsid w:val="005A6829"/>
    <w:rsid w:val="005B75CA"/>
    <w:rsid w:val="005C0805"/>
    <w:rsid w:val="005C1696"/>
    <w:rsid w:val="005C2010"/>
    <w:rsid w:val="0060362F"/>
    <w:rsid w:val="006063F0"/>
    <w:rsid w:val="00671E1E"/>
    <w:rsid w:val="006942E4"/>
    <w:rsid w:val="00703B64"/>
    <w:rsid w:val="00725E77"/>
    <w:rsid w:val="00737F5D"/>
    <w:rsid w:val="00740A8E"/>
    <w:rsid w:val="007524DD"/>
    <w:rsid w:val="0078358D"/>
    <w:rsid w:val="00790ACB"/>
    <w:rsid w:val="00790E31"/>
    <w:rsid w:val="007A0D37"/>
    <w:rsid w:val="007A6DC2"/>
    <w:rsid w:val="00821AE7"/>
    <w:rsid w:val="00863A40"/>
    <w:rsid w:val="008737A5"/>
    <w:rsid w:val="00882F50"/>
    <w:rsid w:val="008B452E"/>
    <w:rsid w:val="00952771"/>
    <w:rsid w:val="00986102"/>
    <w:rsid w:val="009971BB"/>
    <w:rsid w:val="009F4E7C"/>
    <w:rsid w:val="00A05FBE"/>
    <w:rsid w:val="00A4104F"/>
    <w:rsid w:val="00A50B80"/>
    <w:rsid w:val="00A550B5"/>
    <w:rsid w:val="00A57F5C"/>
    <w:rsid w:val="00A614CC"/>
    <w:rsid w:val="00AA08F6"/>
    <w:rsid w:val="00AC2BA9"/>
    <w:rsid w:val="00AD5665"/>
    <w:rsid w:val="00AD70EA"/>
    <w:rsid w:val="00B4302B"/>
    <w:rsid w:val="00B567FA"/>
    <w:rsid w:val="00B624A8"/>
    <w:rsid w:val="00B64E2A"/>
    <w:rsid w:val="00B775F1"/>
    <w:rsid w:val="00B838CE"/>
    <w:rsid w:val="00B936C5"/>
    <w:rsid w:val="00BA59B5"/>
    <w:rsid w:val="00BC37CD"/>
    <w:rsid w:val="00BD64DE"/>
    <w:rsid w:val="00BF206E"/>
    <w:rsid w:val="00BF323C"/>
    <w:rsid w:val="00C00939"/>
    <w:rsid w:val="00C06513"/>
    <w:rsid w:val="00C12C40"/>
    <w:rsid w:val="00C55065"/>
    <w:rsid w:val="00C65DD2"/>
    <w:rsid w:val="00CF7368"/>
    <w:rsid w:val="00D15562"/>
    <w:rsid w:val="00D27202"/>
    <w:rsid w:val="00D61507"/>
    <w:rsid w:val="00D81AE6"/>
    <w:rsid w:val="00DC59B7"/>
    <w:rsid w:val="00DE14AA"/>
    <w:rsid w:val="00DF32C6"/>
    <w:rsid w:val="00E77757"/>
    <w:rsid w:val="00EC1FB7"/>
    <w:rsid w:val="00ED57FE"/>
    <w:rsid w:val="00F1466B"/>
    <w:rsid w:val="00F179D8"/>
    <w:rsid w:val="00F5306D"/>
    <w:rsid w:val="00F5460E"/>
    <w:rsid w:val="00F57DE0"/>
    <w:rsid w:val="00F74E9A"/>
    <w:rsid w:val="00F86F7E"/>
    <w:rsid w:val="00FB3837"/>
    <w:rsid w:val="00FB4E55"/>
    <w:rsid w:val="00FD40C9"/>
    <w:rsid w:val="00FD5092"/>
    <w:rsid w:val="00F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3C76F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  <w:style w:type="paragraph" w:styleId="a8">
    <w:name w:val="List Paragraph"/>
    <w:aliases w:val="Варианты ответов,Второй абзац списка"/>
    <w:basedOn w:val="a"/>
    <w:link w:val="a9"/>
    <w:uiPriority w:val="34"/>
    <w:qFormat/>
    <w:rsid w:val="00C550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9">
    <w:name w:val="Абзац списка Знак"/>
    <w:aliases w:val="Варианты ответов Знак,Второй абзац списка Знак"/>
    <w:link w:val="a8"/>
    <w:uiPriority w:val="1"/>
    <w:locked/>
    <w:rsid w:val="00C55065"/>
    <w:rPr>
      <w:rFonts w:ascii="Calibri" w:eastAsia="Times New Roman" w:hAnsi="Calibri" w:cs="Times New Roman"/>
      <w:lang w:eastAsia="ru-RU"/>
    </w:rPr>
  </w:style>
  <w:style w:type="character" w:customStyle="1" w:styleId="FontStyle27">
    <w:name w:val="Font Style27"/>
    <w:uiPriority w:val="99"/>
    <w:rsid w:val="002E0A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7</cp:revision>
  <cp:lastPrinted>2021-08-31T11:25:00Z</cp:lastPrinted>
  <dcterms:created xsi:type="dcterms:W3CDTF">2022-01-21T09:22:00Z</dcterms:created>
  <dcterms:modified xsi:type="dcterms:W3CDTF">2022-01-21T09:44:00Z</dcterms:modified>
</cp:coreProperties>
</file>